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923660">
      <w:pPr>
        <w:spacing w:line="400" w:lineRule="exact"/>
        <w:jc w:val="center"/>
        <w:rPr>
          <w:rFonts w:ascii="宋体" w:hAnsi="宋体" w:cs="Tahoma"/>
          <w:b/>
          <w:bCs/>
          <w:color w:val="000000"/>
          <w:sz w:val="24"/>
        </w:rPr>
      </w:pPr>
      <w:r>
        <w:rPr>
          <w:rFonts w:hint="eastAsia" w:ascii="宋体" w:hAnsi="宋体" w:cs="Tahoma"/>
          <w:b/>
          <w:bCs/>
          <w:color w:val="000000"/>
          <w:sz w:val="24"/>
          <w:lang w:val="en-US" w:eastAsia="zh-CN"/>
        </w:rPr>
        <w:t>RFID手持机</w:t>
      </w:r>
      <w:r>
        <w:rPr>
          <w:rFonts w:ascii="宋体" w:hAnsi="宋体" w:cs="Tahoma"/>
          <w:b/>
          <w:bCs/>
          <w:color w:val="000000"/>
          <w:sz w:val="24"/>
        </w:rPr>
        <w:t>参数</w:t>
      </w:r>
    </w:p>
    <w:p w14:paraId="11944C4C">
      <w:pPr>
        <w:spacing w:line="400" w:lineRule="exact"/>
        <w:jc w:val="left"/>
        <w:rPr>
          <w:rFonts w:ascii="宋体" w:hAnsi="宋体"/>
          <w:b/>
          <w:bCs/>
          <w:sz w:val="24"/>
        </w:rPr>
      </w:pPr>
    </w:p>
    <w:tbl>
      <w:tblPr>
        <w:tblStyle w:val="4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8080"/>
      </w:tblGrid>
      <w:tr w14:paraId="115E0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701" w:type="dxa"/>
            <w:vAlign w:val="center"/>
          </w:tcPr>
          <w:p w14:paraId="032AEBA7">
            <w:pPr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指标项</w:t>
            </w:r>
          </w:p>
        </w:tc>
        <w:tc>
          <w:tcPr>
            <w:tcW w:w="8080" w:type="dxa"/>
            <w:vAlign w:val="center"/>
          </w:tcPr>
          <w:p w14:paraId="209F110E">
            <w:pPr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技术要求</w:t>
            </w:r>
          </w:p>
        </w:tc>
      </w:tr>
      <w:tr w14:paraId="5D0D9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7200D157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eastAsia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工作</w:t>
            </w: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频段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246BF7C9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UHF（超高频）</w:t>
            </w:r>
          </w:p>
        </w:tc>
      </w:tr>
      <w:tr w14:paraId="0B853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00D3907E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协议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44820DA1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UHF EPC Gen 2 V2/ISO 18000-6C标准</w:t>
            </w:r>
          </w:p>
        </w:tc>
      </w:tr>
      <w:tr w14:paraId="20F47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7E523A7C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输出功率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71B8C2DE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最大输出功率</w:t>
            </w:r>
            <w:r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</w:t>
            </w: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30dBm</w:t>
            </w:r>
          </w:p>
        </w:tc>
      </w:tr>
      <w:tr w14:paraId="5B75B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3097D848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读取距离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4C510691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最远距离</w:t>
            </w:r>
            <w:r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</w:t>
            </w: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18米</w:t>
            </w: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（可调）</w:t>
            </w:r>
          </w:p>
        </w:tc>
      </w:tr>
      <w:tr w14:paraId="5063D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7C546134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盘点速度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4C220698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</w:t>
            </w: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700</w:t>
            </w:r>
            <w:r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标签/秒</w:t>
            </w:r>
          </w:p>
        </w:tc>
      </w:tr>
      <w:tr w14:paraId="7A7A2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6011CE74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操作系统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4E43BA76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Android </w:t>
            </w: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11及以上</w:t>
            </w:r>
          </w:p>
        </w:tc>
      </w:tr>
      <w:tr w14:paraId="2EACB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628E7A6D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处理器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52AED85E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bidi="en-US"/>
              </w:rPr>
              <w:t>八核处理器，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 w:bidi="en-US"/>
              </w:rPr>
              <w:t>最高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bidi="en-US"/>
              </w:rPr>
              <w:t>频率≥2.0GHZ</w:t>
            </w:r>
          </w:p>
        </w:tc>
      </w:tr>
      <w:tr w14:paraId="73456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1F37FA65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内存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418DAD7D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eastAsia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RAM≥</w:t>
            </w: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GB, ROM≥</w:t>
            </w: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64</w:t>
            </w:r>
            <w:r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GB</w:t>
            </w:r>
          </w:p>
        </w:tc>
      </w:tr>
      <w:tr w14:paraId="56475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3D836F1F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显示屏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6CBAEFA8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Style w:val="6"/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</w:t>
            </w: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5.5英寸，分辨率</w:t>
            </w:r>
            <w:r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</w:t>
            </w: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1440*720像素</w:t>
            </w:r>
          </w:p>
        </w:tc>
      </w:tr>
      <w:tr w14:paraId="10CD7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694F54FE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摄像头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6635F3DA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Style w:val="6"/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前置</w:t>
            </w:r>
            <w:r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</w:t>
            </w: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500万像素，后置</w:t>
            </w:r>
            <w:r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</w:t>
            </w: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1300万像素</w:t>
            </w:r>
          </w:p>
        </w:tc>
      </w:tr>
      <w:tr w14:paraId="44DC9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172FC0FF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eastAsia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电池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1E0BC6F6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容量≥</w:t>
            </w: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67</w:t>
            </w:r>
            <w:r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00mAh</w:t>
            </w: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，</w:t>
            </w:r>
            <w:r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支持热插拔</w:t>
            </w:r>
          </w:p>
        </w:tc>
      </w:tr>
      <w:tr w14:paraId="5A542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7692404B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防护等级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63B96492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≥IP6</w:t>
            </w: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 w14:paraId="31D79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1B790BD4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eastAsia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抗跌落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30798ACD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≥1.5米</w:t>
            </w: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（至混凝土地面）</w:t>
            </w:r>
          </w:p>
        </w:tc>
      </w:tr>
      <w:tr w14:paraId="01619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23E5ED6C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条码扫描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46D20048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支持一维条码、二维条码</w:t>
            </w:r>
          </w:p>
        </w:tc>
      </w:tr>
      <w:tr w14:paraId="3066D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0D1E7287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定位(GPS)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641C654B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支持</w:t>
            </w: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北斗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GPS</w:t>
            </w:r>
          </w:p>
        </w:tc>
      </w:tr>
      <w:tr w14:paraId="72C76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0BFB8FBA">
            <w:pPr>
              <w:spacing w:before="60" w:after="60" w:line="240" w:lineRule="atLeast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2"/>
                <w:szCs w:val="22"/>
                <w:lang w:val="en-US" w:eastAsia="zh-CN" w:bidi="en-US"/>
              </w:rPr>
              <w:t>通信传输</w:t>
            </w:r>
          </w:p>
        </w:tc>
        <w:tc>
          <w:tcPr>
            <w:tcW w:w="8080" w:type="dxa"/>
            <w:shd w:val="clear" w:color="auto" w:fill="auto"/>
            <w:vAlign w:val="center"/>
          </w:tcPr>
          <w:p w14:paraId="681241F3">
            <w:pPr>
              <w:spacing w:before="60" w:after="60" w:line="240" w:lineRule="atLeast"/>
              <w:rPr>
                <w:rFonts w:hint="default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bidi="en-US"/>
              </w:rPr>
              <w:t>支持802.11a/b/g/n/ac协议，2.4G/5G双频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lang w:eastAsia="zh-CN" w:bidi="en-US"/>
              </w:rPr>
              <w:t>，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lang w:val="en-US" w:eastAsia="zh-CN" w:bidi="en-US"/>
              </w:rPr>
              <w:t>支持移动、电信、联通SIM卡</w:t>
            </w:r>
          </w:p>
        </w:tc>
      </w:tr>
      <w:tr w14:paraId="0E17A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78FAA0DF">
            <w:pPr>
              <w:spacing w:before="60" w:after="60" w:line="240" w:lineRule="atLeast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bidi="en-US"/>
              </w:rPr>
              <w:t>蓝牙网络</w:t>
            </w:r>
          </w:p>
        </w:tc>
        <w:tc>
          <w:tcPr>
            <w:tcW w:w="8080" w:type="dxa"/>
            <w:shd w:val="clear" w:color="auto" w:fill="auto"/>
            <w:vAlign w:val="center"/>
          </w:tcPr>
          <w:p w14:paraId="736BAFBB">
            <w:pP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bidi="en-US"/>
              </w:rPr>
              <w:t>Bluetooth 5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 w:bidi="en-US"/>
              </w:rPr>
              <w:t>.0或以上</w:t>
            </w:r>
          </w:p>
        </w:tc>
      </w:tr>
      <w:tr w14:paraId="4A845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29453339">
            <w:pPr>
              <w:spacing w:before="60" w:after="60" w:line="240" w:lineRule="atLeast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NFC支持协议</w:t>
            </w:r>
          </w:p>
        </w:tc>
        <w:tc>
          <w:tcPr>
            <w:tcW w:w="8080" w:type="dxa"/>
            <w:shd w:val="clear" w:color="auto" w:fill="auto"/>
            <w:vAlign w:val="center"/>
          </w:tcPr>
          <w:p w14:paraId="21A0F462">
            <w:pP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bidi="en-US"/>
              </w:rPr>
              <w:t>ISO14443A/14443B/15693</w:t>
            </w:r>
          </w:p>
        </w:tc>
      </w:tr>
      <w:tr w14:paraId="1857B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012D27ED">
            <w:pPr>
              <w:spacing w:before="60" w:after="60" w:line="240" w:lineRule="atLeast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lang w:val="en-US" w:eastAsia="zh-CN" w:bidi="en-US"/>
              </w:rPr>
              <w:t>安全标准</w:t>
            </w:r>
          </w:p>
        </w:tc>
        <w:tc>
          <w:tcPr>
            <w:tcW w:w="8080" w:type="dxa"/>
            <w:shd w:val="clear" w:color="auto" w:fill="auto"/>
            <w:vAlign w:val="center"/>
          </w:tcPr>
          <w:p w14:paraId="6191F16F">
            <w:pPr>
              <w:spacing w:before="60" w:after="60" w:line="240" w:lineRule="atLeas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3C认证</w:t>
            </w:r>
          </w:p>
        </w:tc>
      </w:tr>
      <w:tr w14:paraId="2AC07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9781" w:type="dxa"/>
            <w:gridSpan w:val="2"/>
            <w:shd w:val="clear" w:color="auto" w:fill="auto"/>
            <w:vAlign w:val="center"/>
          </w:tcPr>
          <w:p w14:paraId="0FE49BFC">
            <w:pPr>
              <w:spacing w:before="60" w:after="60" w:line="240" w:lineRule="atLeas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备注：需要同医院现有系统对接，接口费用由中标者承担</w:t>
            </w:r>
            <w:bookmarkStart w:id="0" w:name="_GoBack"/>
            <w:bookmarkEnd w:id="0"/>
          </w:p>
        </w:tc>
      </w:tr>
    </w:tbl>
    <w:p w14:paraId="4EC79F2B">
      <w:pPr>
        <w:pStyle w:val="7"/>
        <w:jc w:val="both"/>
        <w:rPr>
          <w:rFonts w:ascii="仿宋_GB2312" w:hAnsi="仿宋_GB2312" w:eastAsia="仿宋_GB2312" w:cs="仿宋_GB2312"/>
          <w:color w:val="2F2B20"/>
          <w:sz w:val="28"/>
        </w:rPr>
      </w:pPr>
    </w:p>
    <w:p w14:paraId="741F394B">
      <w:pPr>
        <w:spacing w:line="400" w:lineRule="exact"/>
        <w:jc w:val="center"/>
        <w:rPr>
          <w:rFonts w:ascii="宋体" w:hAnsi="宋体" w:cs="Tahoma"/>
          <w:b/>
          <w:bCs/>
          <w:color w:val="000000"/>
          <w:sz w:val="24"/>
        </w:rPr>
      </w:pPr>
      <w:r>
        <w:rPr>
          <w:rFonts w:hint="eastAsia" w:ascii="宋体" w:hAnsi="宋体" w:cs="Tahoma"/>
          <w:b/>
          <w:bCs/>
          <w:color w:val="000000"/>
          <w:sz w:val="24"/>
          <w:lang w:val="en-US" w:eastAsia="zh-CN"/>
        </w:rPr>
        <w:t>RFID标签打印机</w:t>
      </w:r>
      <w:r>
        <w:rPr>
          <w:rFonts w:ascii="宋体" w:hAnsi="宋体" w:cs="Tahoma"/>
          <w:b/>
          <w:bCs/>
          <w:color w:val="000000"/>
          <w:sz w:val="24"/>
        </w:rPr>
        <w:t>参数</w:t>
      </w:r>
    </w:p>
    <w:p w14:paraId="07DEB1D3">
      <w:pPr>
        <w:spacing w:line="400" w:lineRule="exact"/>
        <w:jc w:val="left"/>
        <w:rPr>
          <w:rFonts w:ascii="宋体" w:hAnsi="宋体"/>
          <w:b/>
          <w:bCs/>
          <w:sz w:val="24"/>
        </w:rPr>
      </w:pPr>
    </w:p>
    <w:tbl>
      <w:tblPr>
        <w:tblStyle w:val="4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8080"/>
      </w:tblGrid>
      <w:tr w14:paraId="7D856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701" w:type="dxa"/>
            <w:vAlign w:val="center"/>
          </w:tcPr>
          <w:p w14:paraId="52858D98">
            <w:pPr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指标项</w:t>
            </w:r>
          </w:p>
        </w:tc>
        <w:tc>
          <w:tcPr>
            <w:tcW w:w="8080" w:type="dxa"/>
            <w:vAlign w:val="center"/>
          </w:tcPr>
          <w:p w14:paraId="71B14BCB">
            <w:pPr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技术要求</w:t>
            </w:r>
          </w:p>
        </w:tc>
      </w:tr>
      <w:tr w14:paraId="3F3DF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0D46CFF8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打印模式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7E084BDB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支持热敏/热转印</w:t>
            </w:r>
          </w:p>
        </w:tc>
      </w:tr>
      <w:tr w14:paraId="37BC3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72EE8D30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打印宽度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0C90723F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</w:t>
            </w: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4英寸 </w:t>
            </w:r>
          </w:p>
        </w:tc>
      </w:tr>
      <w:tr w14:paraId="637E9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4946982A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打印分辨率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1F22CD95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</w:t>
            </w: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200 DPI</w:t>
            </w:r>
          </w:p>
        </w:tc>
      </w:tr>
      <w:tr w14:paraId="046BE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42A968DB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打印速度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5A2CF173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</w:t>
            </w: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200mm</w:t>
            </w: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/</w:t>
            </w:r>
            <w:r>
              <w:rPr>
                <w:rFonts w:hint="eastAsia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每秒</w:t>
            </w:r>
          </w:p>
        </w:tc>
      </w:tr>
      <w:tr w14:paraId="6BCCE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41407C47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打印稳定性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01F3181B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Style w:val="6"/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能承受工业级高负荷打印任务，单日打印5000个RFID标签</w:t>
            </w:r>
          </w:p>
        </w:tc>
      </w:tr>
      <w:tr w14:paraId="193F4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7CABA514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机身材质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6FA31F53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Style w:val="6"/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全金属外壳</w:t>
            </w:r>
          </w:p>
        </w:tc>
      </w:tr>
      <w:tr w14:paraId="04EEC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4329EC0C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装纸宽度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1A9F0BC2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支持40~110mm</w:t>
            </w:r>
          </w:p>
        </w:tc>
      </w:tr>
      <w:tr w14:paraId="7E163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03769C1E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装纸容量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52997C7B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外径</w:t>
            </w:r>
            <w:r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</w:t>
            </w: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18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0mm</w:t>
            </w:r>
          </w:p>
        </w:tc>
      </w:tr>
      <w:tr w14:paraId="36F3D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5F172935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装纸厚度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663A4066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RFID标签最大厚度</w:t>
            </w:r>
            <w:r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</w:t>
            </w: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1.2mm</w:t>
            </w:r>
          </w:p>
        </w:tc>
      </w:tr>
      <w:tr w14:paraId="3B914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4775F63A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碳带长度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596885DB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Style w:val="6"/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</w:t>
            </w: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450米</w:t>
            </w:r>
          </w:p>
        </w:tc>
      </w:tr>
      <w:tr w14:paraId="08F2B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2D4335FA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RFID协议兼容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67606D46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UHF EPC Gen 2 V2/ISO 18000-6C标准</w:t>
            </w:r>
          </w:p>
        </w:tc>
      </w:tr>
      <w:tr w14:paraId="1A39F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74F063D1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打印介质类型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5F338CB5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卷筒式、折叠式，</w:t>
            </w: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支持普通标签/RFID标签/柔性抗金属RFID标签</w:t>
            </w:r>
          </w:p>
        </w:tc>
      </w:tr>
      <w:tr w14:paraId="58529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7283A543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基础接口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531CBF2A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USB 2.0、10/100Mbp</w:t>
            </w: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s</w:t>
            </w:r>
            <w:r>
              <w:rPr>
                <w:rFonts w:hint="eastAsia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以太网</w:t>
            </w: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口</w:t>
            </w:r>
          </w:p>
        </w:tc>
      </w:tr>
      <w:tr w14:paraId="3C9C7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25A15654">
            <w:pPr>
              <w:spacing w:before="60" w:after="60" w:line="240" w:lineRule="atLeast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lang w:val="en-US" w:eastAsia="zh-CN" w:bidi="en-US"/>
              </w:rPr>
              <w:t>显示屏</w:t>
            </w:r>
          </w:p>
        </w:tc>
        <w:tc>
          <w:tcPr>
            <w:tcW w:w="8080" w:type="dxa"/>
            <w:shd w:val="clear" w:color="auto" w:fill="auto"/>
            <w:vAlign w:val="center"/>
          </w:tcPr>
          <w:p w14:paraId="1213E95A">
            <w:pPr>
              <w:spacing w:before="60" w:after="60" w:line="240" w:lineRule="atLeast"/>
              <w:rPr>
                <w:rFonts w:hint="default" w:asciiTheme="minorEastAsia" w:hAnsiTheme="minorEastAsia" w:eastAsiaTheme="minorEastAsia" w:cstheme="minorEastAsia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lang w:val="en-US" w:eastAsia="zh-CN" w:bidi="en-US"/>
              </w:rPr>
              <w:t>LCD显示屏</w:t>
            </w:r>
          </w:p>
        </w:tc>
      </w:tr>
      <w:tr w14:paraId="49617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7B159D1F">
            <w:pPr>
              <w:spacing w:before="60" w:after="60" w:line="240" w:lineRule="atLeast"/>
              <w:jc w:val="left"/>
              <w:rPr>
                <w:rFonts w:hint="default" w:asciiTheme="minorEastAsia" w:hAnsiTheme="minorEastAsia" w:cstheme="minorEastAsia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lang w:val="en-US" w:eastAsia="zh-CN" w:bidi="en-US"/>
              </w:rPr>
              <w:t>传感器</w:t>
            </w:r>
          </w:p>
        </w:tc>
        <w:tc>
          <w:tcPr>
            <w:tcW w:w="8080" w:type="dxa"/>
            <w:shd w:val="clear" w:color="auto" w:fill="auto"/>
            <w:vAlign w:val="center"/>
          </w:tcPr>
          <w:p w14:paraId="5CA00891">
            <w:pPr>
              <w:spacing w:before="60" w:after="60" w:line="240" w:lineRule="atLeast"/>
              <w:rPr>
                <w:rFonts w:hint="default" w:asciiTheme="minorEastAsia" w:hAnsiTheme="minorEastAsia" w:cstheme="minorEastAsia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lang w:val="en-US" w:eastAsia="zh-CN" w:bidi="en-US"/>
              </w:rPr>
              <w:t>标签及打印状态传感器</w:t>
            </w:r>
          </w:p>
        </w:tc>
      </w:tr>
      <w:tr w14:paraId="26173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74C2500A">
            <w:pPr>
              <w:spacing w:before="60" w:after="60" w:line="240" w:lineRule="atLeast"/>
              <w:jc w:val="left"/>
              <w:rPr>
                <w:rFonts w:hint="default" w:asciiTheme="minorEastAsia" w:hAnsiTheme="minorEastAsia" w:cstheme="minorEastAsia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lang w:val="en-US" w:eastAsia="zh-CN" w:bidi="en-US"/>
              </w:rPr>
              <w:t>安全标准</w:t>
            </w:r>
          </w:p>
        </w:tc>
        <w:tc>
          <w:tcPr>
            <w:tcW w:w="8080" w:type="dxa"/>
            <w:shd w:val="clear" w:color="auto" w:fill="auto"/>
            <w:vAlign w:val="center"/>
          </w:tcPr>
          <w:p w14:paraId="069493A2">
            <w:pPr>
              <w:spacing w:before="60" w:after="60" w:line="240" w:lineRule="atLeas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3C认证</w:t>
            </w:r>
          </w:p>
        </w:tc>
      </w:tr>
      <w:tr w14:paraId="16A62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4785E35C">
            <w:pPr>
              <w:spacing w:before="60" w:after="60" w:line="240" w:lineRule="atLeast"/>
              <w:jc w:val="left"/>
              <w:rPr>
                <w:rFonts w:hint="default" w:asciiTheme="minorEastAsia" w:hAnsiTheme="minorEastAsia" w:cstheme="minorEastAsia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lang w:val="en-US" w:eastAsia="zh-CN" w:bidi="en-US"/>
              </w:rPr>
              <w:t>条码支持</w:t>
            </w:r>
          </w:p>
        </w:tc>
        <w:tc>
          <w:tcPr>
            <w:tcW w:w="8080" w:type="dxa"/>
            <w:shd w:val="clear" w:color="auto" w:fill="auto"/>
            <w:vAlign w:val="center"/>
          </w:tcPr>
          <w:p w14:paraId="274CD003">
            <w:pPr>
              <w:spacing w:before="60" w:after="60" w:line="240" w:lineRule="atLeas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支持一维条码、二维条码打印</w:t>
            </w:r>
          </w:p>
        </w:tc>
      </w:tr>
      <w:tr w14:paraId="6AABA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62CA6881">
            <w:pPr>
              <w:spacing w:before="60" w:after="60" w:line="240" w:lineRule="atLeast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bidi="en-US"/>
              </w:rPr>
              <w:t>WIFI网络</w:t>
            </w:r>
          </w:p>
        </w:tc>
        <w:tc>
          <w:tcPr>
            <w:tcW w:w="8080" w:type="dxa"/>
            <w:shd w:val="clear" w:color="auto" w:fill="auto"/>
            <w:vAlign w:val="center"/>
          </w:tcPr>
          <w:p w14:paraId="58384881">
            <w:pPr>
              <w:spacing w:before="60" w:after="60" w:line="240" w:lineRule="atLeast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bidi="en-US"/>
              </w:rPr>
              <w:t>支持802.11a/b/g/n/ac协议，2.4G/5G双频</w:t>
            </w:r>
          </w:p>
        </w:tc>
      </w:tr>
      <w:tr w14:paraId="0D8F3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28972CA9">
            <w:pPr>
              <w:spacing w:before="60" w:after="60" w:line="240" w:lineRule="atLeast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bidi="en-US"/>
              </w:rPr>
              <w:t>蓝牙网络</w:t>
            </w:r>
          </w:p>
        </w:tc>
        <w:tc>
          <w:tcPr>
            <w:tcW w:w="8080" w:type="dxa"/>
            <w:shd w:val="clear" w:color="auto" w:fill="auto"/>
            <w:vAlign w:val="center"/>
          </w:tcPr>
          <w:p w14:paraId="6FA0DC72">
            <w:pP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bidi="en-US"/>
              </w:rPr>
              <w:t>Bluetooth 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lang w:val="en-US" w:eastAsia="zh-CN" w:bidi="en-US"/>
              </w:rPr>
              <w:t>4.2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 w:bidi="en-US"/>
              </w:rPr>
              <w:t>或以上</w:t>
            </w:r>
          </w:p>
        </w:tc>
      </w:tr>
      <w:tr w14:paraId="69BE0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9781" w:type="dxa"/>
            <w:gridSpan w:val="2"/>
            <w:shd w:val="clear" w:color="auto" w:fill="auto"/>
            <w:vAlign w:val="center"/>
          </w:tcPr>
          <w:p w14:paraId="519B6701">
            <w:pPr>
              <w:rPr>
                <w:rFonts w:hint="default" w:asciiTheme="minorEastAsia" w:hAnsiTheme="minorEastAsia" w:eastAsiaTheme="minorEastAsia" w:cstheme="minorEastAsia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lang w:val="en-US" w:eastAsia="zh-CN" w:bidi="en-US"/>
              </w:rPr>
              <w:t>备注：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lang w:eastAsia="zh-CN" w:bidi="en-US"/>
              </w:rPr>
              <w:t>提供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lang w:val="en-US" w:eastAsia="zh-CN" w:bidi="en-US"/>
              </w:rPr>
              <w:t>5卷碳带</w:t>
            </w:r>
          </w:p>
        </w:tc>
      </w:tr>
    </w:tbl>
    <w:p w14:paraId="129F8B15">
      <w:pPr>
        <w:pStyle w:val="7"/>
        <w:jc w:val="both"/>
        <w:rPr>
          <w:rFonts w:ascii="仿宋_GB2312" w:hAnsi="仿宋_GB2312" w:eastAsia="仿宋_GB2312" w:cs="仿宋_GB2312"/>
          <w:color w:val="2F2B20"/>
          <w:sz w:val="28"/>
        </w:rPr>
      </w:pPr>
    </w:p>
    <w:p w14:paraId="79B833E5">
      <w:pPr>
        <w:spacing w:line="400" w:lineRule="exact"/>
        <w:jc w:val="center"/>
        <w:rPr>
          <w:rFonts w:ascii="宋体" w:hAnsi="宋体" w:cs="Tahoma"/>
          <w:b/>
          <w:bCs/>
          <w:color w:val="000000"/>
          <w:sz w:val="24"/>
        </w:rPr>
      </w:pPr>
      <w:r>
        <w:rPr>
          <w:rFonts w:hint="eastAsia" w:ascii="宋体" w:hAnsi="宋体" w:cs="Tahoma"/>
          <w:b/>
          <w:bCs/>
          <w:color w:val="000000"/>
          <w:sz w:val="24"/>
          <w:lang w:val="en-US" w:eastAsia="zh-CN"/>
        </w:rPr>
        <w:t>RFID标签</w:t>
      </w:r>
      <w:r>
        <w:rPr>
          <w:rFonts w:ascii="宋体" w:hAnsi="宋体" w:cs="Tahoma"/>
          <w:b/>
          <w:bCs/>
          <w:color w:val="000000"/>
          <w:sz w:val="24"/>
        </w:rPr>
        <w:t>参数</w:t>
      </w:r>
    </w:p>
    <w:p w14:paraId="2AC4A24E">
      <w:pPr>
        <w:spacing w:line="400" w:lineRule="exact"/>
        <w:jc w:val="left"/>
        <w:rPr>
          <w:rFonts w:ascii="宋体" w:hAnsi="宋体"/>
          <w:b/>
          <w:bCs/>
          <w:sz w:val="24"/>
        </w:rPr>
      </w:pPr>
    </w:p>
    <w:tbl>
      <w:tblPr>
        <w:tblStyle w:val="4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8080"/>
      </w:tblGrid>
      <w:tr w14:paraId="0F351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701" w:type="dxa"/>
            <w:vAlign w:val="center"/>
          </w:tcPr>
          <w:p w14:paraId="1EB0C80B">
            <w:pPr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指标项</w:t>
            </w:r>
          </w:p>
        </w:tc>
        <w:tc>
          <w:tcPr>
            <w:tcW w:w="8080" w:type="dxa"/>
            <w:vAlign w:val="center"/>
          </w:tcPr>
          <w:p w14:paraId="389FFC17">
            <w:pPr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技术要求</w:t>
            </w:r>
          </w:p>
        </w:tc>
      </w:tr>
      <w:tr w14:paraId="11C51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491EC9CE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协议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2FC470D2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UHF EPC Gen 2 V2/ISO 18000-6C标准</w:t>
            </w:r>
          </w:p>
        </w:tc>
      </w:tr>
      <w:tr w14:paraId="02E8F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140942FA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工作频率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0F562624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支持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920.1～ 924.9 MHz</w:t>
            </w:r>
          </w:p>
        </w:tc>
      </w:tr>
      <w:tr w14:paraId="30791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2A9C65B2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材质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013DDD17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PET</w:t>
            </w: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/PEEK柔性抗金属，耐磨耐高温</w:t>
            </w:r>
          </w:p>
        </w:tc>
      </w:tr>
      <w:tr w14:paraId="3EAE1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21354EC9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工作温度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231236F1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-20°C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～ 70</w:t>
            </w: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°C</w:t>
            </w:r>
          </w:p>
        </w:tc>
      </w:tr>
      <w:tr w14:paraId="196C2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43AB4089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读取距离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654D235C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</w:t>
            </w: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18米（距离可调）</w:t>
            </w:r>
          </w:p>
        </w:tc>
      </w:tr>
      <w:tr w14:paraId="23E6B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1880AD11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条码支持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50AD7A97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支持一维条码、二维条码</w:t>
            </w:r>
          </w:p>
        </w:tc>
      </w:tr>
      <w:tr w14:paraId="29FBF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4A0F48C6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背胶材料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0E7EF93D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高强度3M背胶</w:t>
            </w:r>
          </w:p>
        </w:tc>
      </w:tr>
      <w:tr w14:paraId="07920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663B5C1B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IP等级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1727492A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6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≥IP6</w:t>
            </w: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 w14:paraId="4CFEF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011D3E94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数据保存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39EFFE1F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Style w:val="6"/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10年以上</w:t>
            </w:r>
          </w:p>
        </w:tc>
      </w:tr>
      <w:tr w14:paraId="7FB64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4C42F01A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尺寸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156C1912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Style w:val="6"/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80*40mm</w:t>
            </w:r>
          </w:p>
        </w:tc>
      </w:tr>
    </w:tbl>
    <w:p w14:paraId="4A8D4FEA">
      <w:pPr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E1D30"/>
    <w:rsid w:val="011D3EDD"/>
    <w:rsid w:val="014E436F"/>
    <w:rsid w:val="01703CE4"/>
    <w:rsid w:val="022B7772"/>
    <w:rsid w:val="035F1EAC"/>
    <w:rsid w:val="037D6EF2"/>
    <w:rsid w:val="03AF4AE2"/>
    <w:rsid w:val="03D756A0"/>
    <w:rsid w:val="03E42D1E"/>
    <w:rsid w:val="0456200F"/>
    <w:rsid w:val="06357858"/>
    <w:rsid w:val="077D3D46"/>
    <w:rsid w:val="08106CE7"/>
    <w:rsid w:val="08C17B42"/>
    <w:rsid w:val="09C86F91"/>
    <w:rsid w:val="09F91385"/>
    <w:rsid w:val="0AA15037"/>
    <w:rsid w:val="0B0076C1"/>
    <w:rsid w:val="0BEF5314"/>
    <w:rsid w:val="0C10248D"/>
    <w:rsid w:val="0C105208"/>
    <w:rsid w:val="0C9F2F21"/>
    <w:rsid w:val="0D380BE7"/>
    <w:rsid w:val="0D7F0FF2"/>
    <w:rsid w:val="0E2E20BF"/>
    <w:rsid w:val="0E7E61E2"/>
    <w:rsid w:val="0F333741"/>
    <w:rsid w:val="0F3F4136"/>
    <w:rsid w:val="0F4406BD"/>
    <w:rsid w:val="104A72A7"/>
    <w:rsid w:val="10D80D24"/>
    <w:rsid w:val="11A54885"/>
    <w:rsid w:val="12696E37"/>
    <w:rsid w:val="126F6B43"/>
    <w:rsid w:val="131C06A6"/>
    <w:rsid w:val="1331207B"/>
    <w:rsid w:val="1371525C"/>
    <w:rsid w:val="13715932"/>
    <w:rsid w:val="145746DC"/>
    <w:rsid w:val="14787805"/>
    <w:rsid w:val="159A542D"/>
    <w:rsid w:val="16261657"/>
    <w:rsid w:val="16BF34C9"/>
    <w:rsid w:val="17292E96"/>
    <w:rsid w:val="182A3E99"/>
    <w:rsid w:val="18316649"/>
    <w:rsid w:val="18321A93"/>
    <w:rsid w:val="1AA9759D"/>
    <w:rsid w:val="1ABA0B2E"/>
    <w:rsid w:val="1B3847A4"/>
    <w:rsid w:val="1C0D4669"/>
    <w:rsid w:val="1C4F3C15"/>
    <w:rsid w:val="1D136AE0"/>
    <w:rsid w:val="1D5C6C3C"/>
    <w:rsid w:val="1E535A17"/>
    <w:rsid w:val="1EBD456F"/>
    <w:rsid w:val="20532C0B"/>
    <w:rsid w:val="205C135B"/>
    <w:rsid w:val="21F4537E"/>
    <w:rsid w:val="2291678C"/>
    <w:rsid w:val="230227A2"/>
    <w:rsid w:val="24117358"/>
    <w:rsid w:val="249764A4"/>
    <w:rsid w:val="252A663B"/>
    <w:rsid w:val="26100BBA"/>
    <w:rsid w:val="26DA5E46"/>
    <w:rsid w:val="278A2570"/>
    <w:rsid w:val="27A16E13"/>
    <w:rsid w:val="2862422F"/>
    <w:rsid w:val="28EE05B3"/>
    <w:rsid w:val="290A71C4"/>
    <w:rsid w:val="29563878"/>
    <w:rsid w:val="295D354B"/>
    <w:rsid w:val="29714E7C"/>
    <w:rsid w:val="29C830FC"/>
    <w:rsid w:val="2ACF673B"/>
    <w:rsid w:val="2D5A3BE8"/>
    <w:rsid w:val="2DBF02D4"/>
    <w:rsid w:val="2E321052"/>
    <w:rsid w:val="2F0A397D"/>
    <w:rsid w:val="2F510852"/>
    <w:rsid w:val="300A70A8"/>
    <w:rsid w:val="31757D2D"/>
    <w:rsid w:val="320355CD"/>
    <w:rsid w:val="3218366F"/>
    <w:rsid w:val="33280087"/>
    <w:rsid w:val="3357412F"/>
    <w:rsid w:val="336D075B"/>
    <w:rsid w:val="34764B77"/>
    <w:rsid w:val="350C1A42"/>
    <w:rsid w:val="352A7494"/>
    <w:rsid w:val="369D2D57"/>
    <w:rsid w:val="36F4255F"/>
    <w:rsid w:val="37163FFD"/>
    <w:rsid w:val="3AAE7B0F"/>
    <w:rsid w:val="3B15706C"/>
    <w:rsid w:val="3BEB40E5"/>
    <w:rsid w:val="3C3F6BAB"/>
    <w:rsid w:val="3C5C33E5"/>
    <w:rsid w:val="3CD33508"/>
    <w:rsid w:val="3D1C5163"/>
    <w:rsid w:val="3EAB4B4D"/>
    <w:rsid w:val="3F1733B4"/>
    <w:rsid w:val="3F7077C0"/>
    <w:rsid w:val="42FE51F6"/>
    <w:rsid w:val="430F22F3"/>
    <w:rsid w:val="43103916"/>
    <w:rsid w:val="44B952CC"/>
    <w:rsid w:val="45BE13B5"/>
    <w:rsid w:val="45D54DDC"/>
    <w:rsid w:val="45EB7768"/>
    <w:rsid w:val="46D96AC6"/>
    <w:rsid w:val="494B07BC"/>
    <w:rsid w:val="4A090634"/>
    <w:rsid w:val="4A1E1804"/>
    <w:rsid w:val="4A2B73D2"/>
    <w:rsid w:val="4A933558"/>
    <w:rsid w:val="4C4579F1"/>
    <w:rsid w:val="4CCE3037"/>
    <w:rsid w:val="4D1606BB"/>
    <w:rsid w:val="4D223E7F"/>
    <w:rsid w:val="4E895D62"/>
    <w:rsid w:val="50D137D5"/>
    <w:rsid w:val="5139124B"/>
    <w:rsid w:val="51FC375F"/>
    <w:rsid w:val="520A3281"/>
    <w:rsid w:val="523F1387"/>
    <w:rsid w:val="526E0CA3"/>
    <w:rsid w:val="52A464B0"/>
    <w:rsid w:val="535E5CCB"/>
    <w:rsid w:val="53953FDD"/>
    <w:rsid w:val="540F4820"/>
    <w:rsid w:val="5470598C"/>
    <w:rsid w:val="553601AB"/>
    <w:rsid w:val="557C5C16"/>
    <w:rsid w:val="56A90876"/>
    <w:rsid w:val="57991764"/>
    <w:rsid w:val="57A9647A"/>
    <w:rsid w:val="57BE55F9"/>
    <w:rsid w:val="582C6D3A"/>
    <w:rsid w:val="58A81A34"/>
    <w:rsid w:val="591B7FEB"/>
    <w:rsid w:val="597D31B4"/>
    <w:rsid w:val="599C507C"/>
    <w:rsid w:val="59C54E24"/>
    <w:rsid w:val="5A4370FF"/>
    <w:rsid w:val="5A865DA5"/>
    <w:rsid w:val="5ACB22C3"/>
    <w:rsid w:val="5BAF78AE"/>
    <w:rsid w:val="5CE13B1E"/>
    <w:rsid w:val="5CF60894"/>
    <w:rsid w:val="5DC86187"/>
    <w:rsid w:val="5E724E4C"/>
    <w:rsid w:val="5E931B3C"/>
    <w:rsid w:val="5ED2780B"/>
    <w:rsid w:val="5F365472"/>
    <w:rsid w:val="60527752"/>
    <w:rsid w:val="60CB67FA"/>
    <w:rsid w:val="61096DE8"/>
    <w:rsid w:val="622A1D28"/>
    <w:rsid w:val="62DA00CF"/>
    <w:rsid w:val="63E2685D"/>
    <w:rsid w:val="63E638BD"/>
    <w:rsid w:val="65EB2CE7"/>
    <w:rsid w:val="66401ECD"/>
    <w:rsid w:val="67135F0F"/>
    <w:rsid w:val="68262629"/>
    <w:rsid w:val="68DC227B"/>
    <w:rsid w:val="6A51101C"/>
    <w:rsid w:val="6AB5101D"/>
    <w:rsid w:val="6ADF1DD6"/>
    <w:rsid w:val="6B447DEC"/>
    <w:rsid w:val="6B7B5B20"/>
    <w:rsid w:val="6B9F2CCB"/>
    <w:rsid w:val="6BD316D0"/>
    <w:rsid w:val="6C2F5A15"/>
    <w:rsid w:val="6C475A8D"/>
    <w:rsid w:val="6CC87955"/>
    <w:rsid w:val="6D13515D"/>
    <w:rsid w:val="6D6261FE"/>
    <w:rsid w:val="6DAB36CB"/>
    <w:rsid w:val="6DEA1CA2"/>
    <w:rsid w:val="6DF467E4"/>
    <w:rsid w:val="6ED10D48"/>
    <w:rsid w:val="6F6F58B2"/>
    <w:rsid w:val="701F6E57"/>
    <w:rsid w:val="73AF7DAC"/>
    <w:rsid w:val="74B7386D"/>
    <w:rsid w:val="759E1E09"/>
    <w:rsid w:val="75BD52C1"/>
    <w:rsid w:val="75DE01A3"/>
    <w:rsid w:val="76754A5F"/>
    <w:rsid w:val="77252ACD"/>
    <w:rsid w:val="77924908"/>
    <w:rsid w:val="786B0DBF"/>
    <w:rsid w:val="7A7B5B85"/>
    <w:rsid w:val="7ABD0F17"/>
    <w:rsid w:val="7AC63218"/>
    <w:rsid w:val="7ACB26BD"/>
    <w:rsid w:val="7AD24D3F"/>
    <w:rsid w:val="7AEB64F5"/>
    <w:rsid w:val="7AF475D3"/>
    <w:rsid w:val="7B1E3FEC"/>
    <w:rsid w:val="7B35651B"/>
    <w:rsid w:val="7BAF7EBD"/>
    <w:rsid w:val="7CD10F43"/>
    <w:rsid w:val="7D016812"/>
    <w:rsid w:val="7D8A3B86"/>
    <w:rsid w:val="7E45093B"/>
    <w:rsid w:val="7FE70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629</Words>
  <Characters>939</Characters>
  <Lines>0</Lines>
  <Paragraphs>0</Paragraphs>
  <TotalTime>54</TotalTime>
  <ScaleCrop>false</ScaleCrop>
  <LinksUpToDate>false</LinksUpToDate>
  <CharactersWithSpaces>965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2025-07-21T09:44:00Z</dcterms:created>
  <dc:creator>Administrator</dc:creator>
  <cp:lastModifiedBy>风景旧曾谙</cp:lastModifiedBy>
  <dcterms:modified xsi:type="dcterms:W3CDTF">2025-11-03T07:44:02Z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eyJoZGlkIjoiNTVhZTc0ZDUwNzk1ZjUwODcwMzY3OTRlZWNhNWUzOWIiLCJ1c2VySWQiOiIyNTI4NDI5MzAifQ==</vt:lpwstr>
  </property>
  <property fmtid="{D5CDD505-2E9C-101B-9397-08002B2CF9AE}" pid="4" name="ICV">
    <vt:lpwstr>0E99ADFDE8E042F48E3D272A3D079C6D_13</vt:lpwstr>
  </property>
</Properties>
</file>